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F8DC" w14:textId="605FA8CE" w:rsidR="00FC60C3" w:rsidRPr="007056A2" w:rsidRDefault="008D116B" w:rsidP="007056A2">
      <w:pPr>
        <w:pStyle w:val="Heading1"/>
        <w:jc w:val="center"/>
        <w:rPr>
          <w:rFonts w:ascii="Proxima Nova" w:hAnsi="Proxima Nova"/>
          <w:b/>
          <w:bCs/>
          <w:sz w:val="24"/>
          <w:szCs w:val="24"/>
          <w:lang w:val="en-GB"/>
        </w:rPr>
      </w:pPr>
      <w:bookmarkStart w:id="0" w:name="_Toc202010964"/>
      <w:r w:rsidRPr="008D116B">
        <w:rPr>
          <w:rFonts w:ascii="Proxima Nova" w:hAnsi="Proxima Nova"/>
          <w:b/>
          <w:bCs/>
          <w:color w:val="002060"/>
          <w:sz w:val="28"/>
          <w:szCs w:val="28"/>
        </w:rPr>
        <w:t>APPENDIX B - An example of Risk Assessment Form</w:t>
      </w:r>
      <w:bookmarkEnd w:id="0"/>
      <w:r>
        <w:rPr>
          <w:rFonts w:ascii="Proxima Nova" w:hAnsi="Proxima Nova"/>
          <w:b/>
          <w:bCs/>
          <w:sz w:val="24"/>
          <w:szCs w:val="24"/>
          <w:lang w:val="en-GB"/>
        </w:rPr>
        <w:br/>
      </w:r>
    </w:p>
    <w:tbl>
      <w:tblPr>
        <w:tblW w:w="15120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98"/>
        <w:gridCol w:w="222"/>
        <w:gridCol w:w="980"/>
        <w:gridCol w:w="1490"/>
        <w:gridCol w:w="1373"/>
        <w:gridCol w:w="328"/>
        <w:gridCol w:w="425"/>
        <w:gridCol w:w="436"/>
        <w:gridCol w:w="628"/>
        <w:gridCol w:w="1253"/>
        <w:gridCol w:w="660"/>
        <w:gridCol w:w="431"/>
        <w:gridCol w:w="425"/>
        <w:gridCol w:w="426"/>
        <w:gridCol w:w="151"/>
        <w:gridCol w:w="1434"/>
        <w:gridCol w:w="90"/>
        <w:gridCol w:w="851"/>
        <w:gridCol w:w="1579"/>
      </w:tblGrid>
      <w:tr w:rsidR="00FC60C3" w:rsidRPr="001F3624" w14:paraId="60C70679" w14:textId="77777777" w:rsidTr="007056A2">
        <w:trPr>
          <w:trHeight w:val="432"/>
        </w:trPr>
        <w:tc>
          <w:tcPr>
            <w:tcW w:w="151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9901"/>
            <w:vAlign w:val="center"/>
          </w:tcPr>
          <w:p w14:paraId="5DD8C9EA" w14:textId="77777777" w:rsidR="00FC60C3" w:rsidRPr="001F3624" w:rsidRDefault="00FC60C3" w:rsidP="00CA21F8">
            <w:pPr>
              <w:pStyle w:val="Caption"/>
              <w:jc w:val="center"/>
              <w:rPr>
                <w:rFonts w:ascii="Proxima Nova" w:hAnsi="Proxima Nova"/>
                <w:color w:val="FFFFFF" w:themeColor="background1"/>
              </w:rPr>
            </w:pPr>
            <w:r w:rsidRPr="001F3624">
              <w:rPr>
                <w:rFonts w:ascii="Proxima Nova" w:hAnsi="Proxima Nova"/>
                <w:color w:val="FFFFFF" w:themeColor="background1"/>
              </w:rPr>
              <w:br w:type="page"/>
            </w:r>
            <w:r w:rsidRPr="007F6808">
              <w:rPr>
                <w:rFonts w:ascii="Proxima Nova" w:hAnsi="Proxima Nova"/>
                <w:color w:val="FFFFFF" w:themeColor="background1"/>
                <w:sz w:val="22"/>
                <w:szCs w:val="22"/>
              </w:rPr>
              <w:t>Risk Assessment Form</w:t>
            </w:r>
          </w:p>
        </w:tc>
      </w:tr>
      <w:tr w:rsidR="00FC60C3" w:rsidRPr="001F3624" w14:paraId="0C8ECAD8" w14:textId="77777777" w:rsidTr="00FC60C3">
        <w:trPr>
          <w:trHeight w:val="113"/>
        </w:trPr>
        <w:tc>
          <w:tcPr>
            <w:tcW w:w="2160" w:type="dxa"/>
            <w:gridSpan w:val="3"/>
            <w:shd w:val="clear" w:color="auto" w:fill="E8E8E8" w:themeFill="background2"/>
            <w:vAlign w:val="center"/>
          </w:tcPr>
          <w:p w14:paraId="4E504272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Dept</w:t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t>/</w:t>
            </w:r>
            <w:proofErr w:type="spellStart"/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t>Organisation</w:t>
            </w:r>
            <w:proofErr w:type="spellEnd"/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:</w:t>
            </w:r>
          </w:p>
        </w:tc>
        <w:tc>
          <w:tcPr>
            <w:tcW w:w="3843" w:type="dxa"/>
            <w:gridSpan w:val="3"/>
            <w:vAlign w:val="center"/>
          </w:tcPr>
          <w:p w14:paraId="7811FE3B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vMerge w:val="restart"/>
            <w:shd w:val="clear" w:color="auto" w:fill="E8E8E8" w:themeFill="background2"/>
            <w:vAlign w:val="center"/>
          </w:tcPr>
          <w:p w14:paraId="65531012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 xml:space="preserve">RA Members: </w:t>
            </w:r>
          </w:p>
          <w:p w14:paraId="3E9C7F4C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(Names)</w:t>
            </w:r>
          </w:p>
        </w:tc>
        <w:tc>
          <w:tcPr>
            <w:tcW w:w="4780" w:type="dxa"/>
            <w:gridSpan w:val="7"/>
            <w:vMerge w:val="restart"/>
            <w:vAlign w:val="center"/>
          </w:tcPr>
          <w:p w14:paraId="14CC4AA6" w14:textId="77777777" w:rsidR="00FC60C3" w:rsidRPr="006E09BB" w:rsidRDefault="00FC60C3" w:rsidP="007056A2">
            <w:pPr>
              <w:pStyle w:val="ListParagraph"/>
              <w:spacing w:after="0"/>
              <w:ind w:left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 w:val="restart"/>
          </w:tcPr>
          <w:p w14:paraId="7C587314" w14:textId="77777777" w:rsidR="00FC60C3" w:rsidRPr="001F3624" w:rsidRDefault="00FC60C3" w:rsidP="00FC60C3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Ref:</w:t>
            </w:r>
          </w:p>
          <w:p w14:paraId="6843CFFB" w14:textId="77777777" w:rsidR="00FC60C3" w:rsidRPr="001F3624" w:rsidRDefault="00FC60C3" w:rsidP="00FC60C3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0285467D" w14:textId="77777777" w:rsidTr="00FC60C3">
        <w:trPr>
          <w:trHeight w:val="70"/>
        </w:trPr>
        <w:tc>
          <w:tcPr>
            <w:tcW w:w="2160" w:type="dxa"/>
            <w:gridSpan w:val="3"/>
            <w:shd w:val="clear" w:color="auto" w:fill="E8E8E8" w:themeFill="background2"/>
            <w:vAlign w:val="center"/>
          </w:tcPr>
          <w:p w14:paraId="5D088135" w14:textId="77777777" w:rsidR="00FC60C3" w:rsidRPr="001F3624" w:rsidRDefault="00FC60C3" w:rsidP="00CA21F8">
            <w:pPr>
              <w:spacing w:after="0"/>
              <w:ind w:left="360" w:hanging="36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Process:</w:t>
            </w:r>
          </w:p>
        </w:tc>
        <w:tc>
          <w:tcPr>
            <w:tcW w:w="3843" w:type="dxa"/>
            <w:gridSpan w:val="3"/>
            <w:vAlign w:val="center"/>
          </w:tcPr>
          <w:p w14:paraId="2A51A5B2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vMerge/>
            <w:shd w:val="clear" w:color="auto" w:fill="E8E8E8" w:themeFill="background2"/>
            <w:vAlign w:val="center"/>
          </w:tcPr>
          <w:p w14:paraId="194E7688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4780" w:type="dxa"/>
            <w:gridSpan w:val="7"/>
            <w:vMerge/>
          </w:tcPr>
          <w:p w14:paraId="72260337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</w:tcPr>
          <w:p w14:paraId="37563D95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3F0912BC" w14:textId="77777777" w:rsidTr="00FC60C3">
        <w:trPr>
          <w:trHeight w:val="70"/>
        </w:trPr>
        <w:tc>
          <w:tcPr>
            <w:tcW w:w="2160" w:type="dxa"/>
            <w:gridSpan w:val="3"/>
            <w:shd w:val="clear" w:color="auto" w:fill="E8E8E8" w:themeFill="background2"/>
            <w:vAlign w:val="center"/>
          </w:tcPr>
          <w:p w14:paraId="4DEDD637" w14:textId="77777777" w:rsidR="00FC60C3" w:rsidRPr="001F3624" w:rsidRDefault="00FC60C3" w:rsidP="00CA21F8">
            <w:pPr>
              <w:spacing w:after="0"/>
              <w:ind w:left="360" w:hanging="36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Activity/Location:</w:t>
            </w:r>
          </w:p>
        </w:tc>
        <w:tc>
          <w:tcPr>
            <w:tcW w:w="3843" w:type="dxa"/>
            <w:gridSpan w:val="3"/>
            <w:vAlign w:val="center"/>
          </w:tcPr>
          <w:p w14:paraId="383FEDA6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vMerge/>
            <w:shd w:val="clear" w:color="auto" w:fill="E8E8E8" w:themeFill="background2"/>
            <w:vAlign w:val="center"/>
          </w:tcPr>
          <w:p w14:paraId="078CD8D8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4780" w:type="dxa"/>
            <w:gridSpan w:val="7"/>
            <w:vMerge/>
          </w:tcPr>
          <w:p w14:paraId="41677A49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</w:tcPr>
          <w:p w14:paraId="39CB159E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4BD719DF" w14:textId="77777777" w:rsidTr="00FC60C3">
        <w:trPr>
          <w:trHeight w:val="70"/>
        </w:trPr>
        <w:tc>
          <w:tcPr>
            <w:tcW w:w="2160" w:type="dxa"/>
            <w:gridSpan w:val="3"/>
            <w:shd w:val="clear" w:color="auto" w:fill="E8E8E8" w:themeFill="background2"/>
            <w:vAlign w:val="center"/>
          </w:tcPr>
          <w:p w14:paraId="5A2082F2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RA Team Leader</w:t>
            </w:r>
          </w:p>
        </w:tc>
        <w:tc>
          <w:tcPr>
            <w:tcW w:w="3843" w:type="dxa"/>
            <w:gridSpan w:val="3"/>
            <w:vAlign w:val="center"/>
          </w:tcPr>
          <w:p w14:paraId="2C4C7726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vMerge/>
            <w:shd w:val="clear" w:color="auto" w:fill="E8E8E8" w:themeFill="background2"/>
            <w:vAlign w:val="center"/>
          </w:tcPr>
          <w:p w14:paraId="0C83C29A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4780" w:type="dxa"/>
            <w:gridSpan w:val="7"/>
            <w:vMerge/>
          </w:tcPr>
          <w:p w14:paraId="35CD4099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</w:tcPr>
          <w:p w14:paraId="1E33FF55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0E1E3AF6" w14:textId="77777777" w:rsidTr="00FC60C3">
        <w:trPr>
          <w:trHeight w:val="237"/>
        </w:trPr>
        <w:tc>
          <w:tcPr>
            <w:tcW w:w="2160" w:type="dxa"/>
            <w:gridSpan w:val="3"/>
            <w:vMerge w:val="restart"/>
            <w:shd w:val="clear" w:color="auto" w:fill="E8E8E8" w:themeFill="background2"/>
            <w:vAlign w:val="center"/>
          </w:tcPr>
          <w:p w14:paraId="1608707B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Approved by:</w:t>
            </w:r>
          </w:p>
          <w:p w14:paraId="5CCFEACF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(Name, Designation)</w:t>
            </w:r>
          </w:p>
          <w:p w14:paraId="2F6FF605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(Date</w:t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t xml:space="preserve"> &amp; Signature</w:t>
            </w: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)</w:t>
            </w:r>
          </w:p>
        </w:tc>
        <w:tc>
          <w:tcPr>
            <w:tcW w:w="3843" w:type="dxa"/>
            <w:gridSpan w:val="3"/>
            <w:vMerge w:val="restart"/>
          </w:tcPr>
          <w:p w14:paraId="753DEA17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34A711C" w14:textId="77777777" w:rsidR="00FC60C3" w:rsidRPr="001F3624" w:rsidRDefault="00FC60C3" w:rsidP="00CA21F8">
            <w:pPr>
              <w:spacing w:after="0"/>
              <w:ind w:left="360" w:hanging="36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4780" w:type="dxa"/>
            <w:gridSpan w:val="7"/>
            <w:vMerge/>
            <w:tcBorders>
              <w:bottom w:val="nil"/>
            </w:tcBorders>
          </w:tcPr>
          <w:p w14:paraId="39E229A5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34647D0D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0FF3E81D" w14:textId="77777777" w:rsidTr="00FC60C3">
        <w:trPr>
          <w:trHeight w:val="326"/>
        </w:trPr>
        <w:tc>
          <w:tcPr>
            <w:tcW w:w="2160" w:type="dxa"/>
            <w:gridSpan w:val="3"/>
            <w:vMerge/>
            <w:shd w:val="clear" w:color="auto" w:fill="E8E8E8" w:themeFill="background2"/>
            <w:vAlign w:val="center"/>
          </w:tcPr>
          <w:p w14:paraId="38C89DAC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3843" w:type="dxa"/>
            <w:gridSpan w:val="3"/>
            <w:vMerge/>
          </w:tcPr>
          <w:p w14:paraId="0355B311" w14:textId="77777777" w:rsidR="00FC60C3" w:rsidRDefault="00FC60C3" w:rsidP="00CA21F8">
            <w:pPr>
              <w:spacing w:after="0"/>
              <w:ind w:left="360" w:hanging="36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C35604" w14:textId="77777777" w:rsidR="00FC60C3" w:rsidRPr="001F3624" w:rsidRDefault="00FC60C3" w:rsidP="00CA21F8">
            <w:pPr>
              <w:spacing w:after="0"/>
              <w:ind w:left="360" w:hanging="36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t>Last Review Date:</w:t>
            </w:r>
          </w:p>
        </w:tc>
        <w:tc>
          <w:tcPr>
            <w:tcW w:w="1253" w:type="dxa"/>
            <w:vAlign w:val="center"/>
          </w:tcPr>
          <w:p w14:paraId="25C78BD4" w14:textId="77777777" w:rsidR="00FC60C3" w:rsidRPr="00B21C66" w:rsidRDefault="00FC60C3" w:rsidP="00CA21F8">
            <w:pPr>
              <w:spacing w:after="0"/>
              <w:ind w:left="360" w:hanging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1942" w:type="dxa"/>
            <w:gridSpan w:val="4"/>
            <w:vMerge w:val="restart"/>
            <w:shd w:val="clear" w:color="auto" w:fill="E8E8E8" w:themeFill="background2"/>
            <w:vAlign w:val="center"/>
          </w:tcPr>
          <w:p w14:paraId="734C1C94" w14:textId="77777777" w:rsidR="00FC60C3" w:rsidRPr="001F3624" w:rsidRDefault="00FC60C3" w:rsidP="00CA21F8">
            <w:pPr>
              <w:spacing w:after="0"/>
              <w:ind w:left="360" w:hanging="36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Next Review Date</w:t>
            </w:r>
          </w:p>
          <w:p w14:paraId="49F14E6E" w14:textId="77777777" w:rsidR="00FC60C3" w:rsidRPr="001F3624" w:rsidRDefault="00FC60C3" w:rsidP="00FC60C3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(Max 3 years</w:t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t xml:space="preserve"> from</w:t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br/>
              <w:t>Review Date</w:t>
            </w: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):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 w14:paraId="495AA4C2" w14:textId="77777777" w:rsidR="00FC60C3" w:rsidRPr="001F3624" w:rsidRDefault="00FC60C3" w:rsidP="00CA21F8">
            <w:pPr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356F754D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2BC4AA58" w14:textId="77777777" w:rsidTr="00FC60C3">
        <w:trPr>
          <w:trHeight w:val="340"/>
        </w:trPr>
        <w:tc>
          <w:tcPr>
            <w:tcW w:w="2160" w:type="dxa"/>
            <w:gridSpan w:val="3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B1C4B8C" w14:textId="77777777" w:rsidR="00FC60C3" w:rsidRPr="001F3624" w:rsidRDefault="00FC60C3" w:rsidP="00CA21F8">
            <w:pPr>
              <w:spacing w:after="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  <w:tc>
          <w:tcPr>
            <w:tcW w:w="3843" w:type="dxa"/>
            <w:gridSpan w:val="3"/>
            <w:vMerge/>
            <w:tcBorders>
              <w:bottom w:val="single" w:sz="4" w:space="0" w:color="auto"/>
            </w:tcBorders>
          </w:tcPr>
          <w:p w14:paraId="278AF761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940FC96" w14:textId="77777777" w:rsidR="00FC60C3" w:rsidRPr="001F3624" w:rsidRDefault="00FC60C3" w:rsidP="00CA21F8">
            <w:pPr>
              <w:spacing w:after="0"/>
              <w:ind w:left="360" w:hanging="360"/>
              <w:jc w:val="right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Review Date: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bottom"/>
          </w:tcPr>
          <w:p w14:paraId="6D26D0BE" w14:textId="77777777" w:rsidR="00FC60C3" w:rsidRPr="00B517FF" w:rsidRDefault="00FC60C3" w:rsidP="00CA21F8">
            <w:pPr>
              <w:rPr>
                <w:rFonts w:ascii="Proxima Nova" w:hAnsi="Proxima Nov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942" w:type="dxa"/>
            <w:gridSpan w:val="4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230974" w14:textId="77777777" w:rsidR="00FC60C3" w:rsidRPr="00B517FF" w:rsidRDefault="00FC60C3" w:rsidP="00CA21F8">
            <w:pPr>
              <w:rPr>
                <w:rFonts w:ascii="Proxima Nova" w:hAnsi="Proxima Nov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2E675B" w14:textId="77777777" w:rsidR="00FC60C3" w:rsidRPr="00B517FF" w:rsidRDefault="00FC60C3" w:rsidP="00CA21F8">
            <w:pPr>
              <w:rPr>
                <w:rFonts w:ascii="Proxima Nova" w:hAnsi="Proxima Nova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3FDB17" w14:textId="77777777" w:rsidR="00FC60C3" w:rsidRPr="001F3624" w:rsidRDefault="00FC60C3" w:rsidP="00CA21F8">
            <w:pPr>
              <w:spacing w:after="0"/>
              <w:ind w:left="360" w:hanging="360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</w:p>
        </w:tc>
      </w:tr>
      <w:tr w:rsidR="00FC60C3" w:rsidRPr="001F3624" w14:paraId="0E3C4620" w14:textId="77777777" w:rsidTr="007056A2">
        <w:trPr>
          <w:trHeight w:val="1412"/>
        </w:trPr>
        <w:tc>
          <w:tcPr>
            <w:tcW w:w="6003" w:type="dxa"/>
            <w:gridSpan w:val="6"/>
            <w:vMerge w:val="restart"/>
            <w:shd w:val="clear" w:color="auto" w:fill="E8E8E8" w:themeFill="background2"/>
          </w:tcPr>
          <w:p w14:paraId="32C7B328" w14:textId="2ADB54F8" w:rsidR="00FC60C3" w:rsidRPr="005927FC" w:rsidRDefault="00FC60C3" w:rsidP="00CA21F8">
            <w:pPr>
              <w:jc w:val="center"/>
              <w:rPr>
                <w:rFonts w:ascii="Proxima Nova" w:hAnsi="Proxima Nova"/>
                <w:b/>
                <w:bCs/>
                <w:color w:val="002060"/>
              </w:rPr>
            </w:pPr>
            <w:r w:rsidRPr="003B2149">
              <w:rPr>
                <w:rFonts w:ascii="Proxima Nova" w:hAnsi="Proxima Nova"/>
                <w:b/>
                <w:bCs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4AFDBF1C" wp14:editId="6D978D63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314472</wp:posOffset>
                  </wp:positionV>
                  <wp:extent cx="3150870" cy="1237615"/>
                  <wp:effectExtent l="0" t="0" r="0" b="635"/>
                  <wp:wrapSquare wrapText="bothSides"/>
                  <wp:docPr id="367125646" name="Picture 40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25646" name="Picture 40" descr="A screenshot of a computer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17" b="4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870" cy="1237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br/>
            </w:r>
            <w:r w:rsidRPr="00B21C66">
              <w:rPr>
                <w:rFonts w:ascii="Proxima Nova" w:hAnsi="Proxima Nova"/>
                <w:b/>
                <w:color w:val="002060"/>
                <w:sz w:val="18"/>
                <w:szCs w:val="18"/>
              </w:rPr>
              <w:t>RISK MATRIX</w:t>
            </w:r>
            <w:r>
              <w:rPr>
                <w:rFonts w:ascii="Proxima Nova" w:hAnsi="Proxima Nova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1817" w:type="dxa"/>
            <w:gridSpan w:val="4"/>
            <w:shd w:val="clear" w:color="auto" w:fill="E8E8E8" w:themeFill="background2"/>
            <w:vAlign w:val="center"/>
          </w:tcPr>
          <w:p w14:paraId="3230E06C" w14:textId="77777777" w:rsidR="00FC60C3" w:rsidRPr="003B2149" w:rsidRDefault="00FC60C3" w:rsidP="00CA21F8">
            <w:pPr>
              <w:pStyle w:val="ListParagraph"/>
              <w:spacing w:before="240"/>
              <w:ind w:left="0"/>
              <w:jc w:val="center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b/>
                <w:bCs/>
                <w:color w:val="002060"/>
                <w:sz w:val="16"/>
                <w:szCs w:val="16"/>
              </w:rPr>
              <w:t>SEVERITY</w:t>
            </w:r>
            <w:r>
              <w:rPr>
                <w:rFonts w:ascii="Proxima Nova" w:hAnsi="Proxima Nova"/>
                <w:b/>
                <w:bCs/>
                <w:color w:val="002060"/>
                <w:sz w:val="16"/>
                <w:szCs w:val="16"/>
              </w:rPr>
              <w:t xml:space="preserve"> (S)</w:t>
            </w:r>
          </w:p>
        </w:tc>
        <w:tc>
          <w:tcPr>
            <w:tcW w:w="2344" w:type="dxa"/>
            <w:gridSpan w:val="3"/>
            <w:shd w:val="clear" w:color="auto" w:fill="E8E8E8" w:themeFill="background2"/>
            <w:vAlign w:val="center"/>
          </w:tcPr>
          <w:p w14:paraId="181E4F60" w14:textId="77777777" w:rsidR="00FC60C3" w:rsidRPr="00FE29E8" w:rsidRDefault="00FC60C3" w:rsidP="00FC60C3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Negligible</w:t>
            </w:r>
          </w:p>
          <w:p w14:paraId="5DD7DBEE" w14:textId="77777777" w:rsidR="00FC60C3" w:rsidRPr="003B2149" w:rsidRDefault="00FC60C3" w:rsidP="00FC60C3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color w:val="002060"/>
                <w:sz w:val="16"/>
                <w:szCs w:val="16"/>
              </w:rPr>
              <w:t>Minor</w:t>
            </w:r>
          </w:p>
          <w:p w14:paraId="3D1D334B" w14:textId="77777777" w:rsidR="00FC60C3" w:rsidRPr="003B2149" w:rsidRDefault="00FC60C3" w:rsidP="00FC60C3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color w:val="002060"/>
                <w:sz w:val="16"/>
                <w:szCs w:val="16"/>
              </w:rPr>
              <w:t>Moderate</w:t>
            </w:r>
          </w:p>
          <w:p w14:paraId="2445AB6D" w14:textId="77777777" w:rsidR="00FC60C3" w:rsidRDefault="00FC60C3" w:rsidP="00FC60C3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color w:val="002060"/>
                <w:sz w:val="16"/>
                <w:szCs w:val="16"/>
              </w:rPr>
              <w:t>Major</w:t>
            </w:r>
          </w:p>
          <w:p w14:paraId="1FCE2CA5" w14:textId="77777777" w:rsidR="00FC60C3" w:rsidRPr="00B21C66" w:rsidRDefault="00FC60C3" w:rsidP="00FC60C3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B21C66">
              <w:rPr>
                <w:rFonts w:ascii="Proxima Nova" w:hAnsi="Proxima Nova"/>
                <w:color w:val="002060"/>
                <w:sz w:val="16"/>
                <w:szCs w:val="16"/>
              </w:rPr>
              <w:t>Catastrophic</w:t>
            </w:r>
          </w:p>
        </w:tc>
        <w:tc>
          <w:tcPr>
            <w:tcW w:w="4956" w:type="dxa"/>
            <w:gridSpan w:val="7"/>
            <w:vMerge w:val="restart"/>
            <w:shd w:val="clear" w:color="auto" w:fill="E8E8E8" w:themeFill="background2"/>
            <w:vAlign w:val="center"/>
          </w:tcPr>
          <w:p w14:paraId="43938AAF" w14:textId="77777777" w:rsidR="00FC60C3" w:rsidRPr="003B2149" w:rsidRDefault="00FC60C3" w:rsidP="00CA21F8">
            <w:pPr>
              <w:spacing w:before="240"/>
              <w:jc w:val="both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color w:val="002060"/>
                <w:sz w:val="16"/>
                <w:szCs w:val="16"/>
              </w:rPr>
              <w:t>For a value of 15 to 25 (i.e. high-risk level, in red), it is essential to have control measures in place to reduce the identified hazards. For a value of 4 to 12 (i.e. medium risk level, in yellow), the risk assessment team are required to reduce the risk to as low as reasonably practicable to reduce the hazards.</w:t>
            </w:r>
          </w:p>
        </w:tc>
      </w:tr>
      <w:tr w:rsidR="00FC60C3" w:rsidRPr="001F3624" w14:paraId="5B26BA5B" w14:textId="77777777" w:rsidTr="007056A2">
        <w:trPr>
          <w:trHeight w:val="1250"/>
        </w:trPr>
        <w:tc>
          <w:tcPr>
            <w:tcW w:w="6003" w:type="dxa"/>
            <w:gridSpan w:val="6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395AF857" w14:textId="77777777" w:rsidR="00FC60C3" w:rsidRPr="005927FC" w:rsidRDefault="00FC60C3" w:rsidP="00CA21F8">
            <w:pPr>
              <w:jc w:val="center"/>
              <w:rPr>
                <w:rFonts w:ascii="Proxima Nova" w:hAnsi="Proxima Nova"/>
                <w:b/>
                <w:bCs/>
                <w:color w:val="002060"/>
              </w:rPr>
            </w:pP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1F5FCB7" w14:textId="77777777" w:rsidR="00FC60C3" w:rsidRPr="003B2149" w:rsidRDefault="00FC60C3" w:rsidP="00CA21F8">
            <w:pPr>
              <w:pStyle w:val="ListParagraph"/>
              <w:ind w:left="0"/>
              <w:jc w:val="center"/>
              <w:rPr>
                <w:rFonts w:ascii="Proxima Nova" w:hAnsi="Proxima Nova"/>
                <w:b/>
                <w:color w:val="002060"/>
                <w:sz w:val="16"/>
                <w:szCs w:val="16"/>
              </w:rPr>
            </w:pPr>
            <w:r w:rsidRPr="003B2149">
              <w:rPr>
                <w:rFonts w:ascii="Proxima Nova" w:hAnsi="Proxima Nova"/>
                <w:b/>
                <w:bCs/>
                <w:color w:val="002060"/>
                <w:sz w:val="16"/>
                <w:szCs w:val="16"/>
              </w:rPr>
              <w:t>LIKELIHOOD</w:t>
            </w:r>
            <w:r>
              <w:rPr>
                <w:rFonts w:ascii="Proxima Nova" w:hAnsi="Proxima Nova"/>
                <w:b/>
                <w:bCs/>
                <w:color w:val="002060"/>
                <w:sz w:val="16"/>
                <w:szCs w:val="16"/>
              </w:rPr>
              <w:t xml:space="preserve"> (L)</w:t>
            </w:r>
          </w:p>
        </w:tc>
        <w:tc>
          <w:tcPr>
            <w:tcW w:w="2344" w:type="dxa"/>
            <w:gridSpan w:val="3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4ECF3E4" w14:textId="77777777" w:rsidR="00FC60C3" w:rsidRDefault="00FC60C3" w:rsidP="00FC60C3">
            <w:pPr>
              <w:pStyle w:val="ListParagraph"/>
              <w:numPr>
                <w:ilvl w:val="1"/>
                <w:numId w:val="4"/>
              </w:numPr>
              <w:spacing w:after="0"/>
              <w:ind w:left="737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Rare</w:t>
            </w:r>
          </w:p>
          <w:p w14:paraId="11552B9A" w14:textId="77777777" w:rsidR="00FC60C3" w:rsidRDefault="00FC60C3" w:rsidP="00FC60C3">
            <w:pPr>
              <w:pStyle w:val="ListParagraph"/>
              <w:numPr>
                <w:ilvl w:val="1"/>
                <w:numId w:val="4"/>
              </w:numPr>
              <w:spacing w:after="0"/>
              <w:ind w:left="737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Remote</w:t>
            </w:r>
          </w:p>
          <w:p w14:paraId="0B766826" w14:textId="77777777" w:rsidR="00FC60C3" w:rsidRDefault="00FC60C3" w:rsidP="00FC60C3">
            <w:pPr>
              <w:pStyle w:val="ListParagraph"/>
              <w:numPr>
                <w:ilvl w:val="1"/>
                <w:numId w:val="4"/>
              </w:numPr>
              <w:spacing w:after="0"/>
              <w:ind w:left="737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Occasional</w:t>
            </w:r>
          </w:p>
          <w:p w14:paraId="58862BEE" w14:textId="77777777" w:rsidR="00FC60C3" w:rsidRDefault="00FC60C3" w:rsidP="00FC60C3">
            <w:pPr>
              <w:pStyle w:val="ListParagraph"/>
              <w:numPr>
                <w:ilvl w:val="1"/>
                <w:numId w:val="4"/>
              </w:numPr>
              <w:spacing w:after="0"/>
              <w:ind w:left="737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Frequent</w:t>
            </w:r>
          </w:p>
          <w:p w14:paraId="2E503728" w14:textId="77777777" w:rsidR="00FC60C3" w:rsidRPr="00FE29E8" w:rsidRDefault="00FC60C3" w:rsidP="00FC60C3">
            <w:pPr>
              <w:pStyle w:val="ListParagraph"/>
              <w:numPr>
                <w:ilvl w:val="1"/>
                <w:numId w:val="4"/>
              </w:numPr>
              <w:spacing w:after="0"/>
              <w:ind w:left="737"/>
              <w:rPr>
                <w:rFonts w:ascii="Proxima Nova" w:hAnsi="Proxima Nova"/>
                <w:color w:val="002060"/>
                <w:sz w:val="16"/>
                <w:szCs w:val="16"/>
              </w:rPr>
            </w:pPr>
            <w:r w:rsidRPr="00FE29E8">
              <w:rPr>
                <w:rFonts w:ascii="Proxima Nova" w:hAnsi="Proxima Nova"/>
                <w:color w:val="002060"/>
                <w:sz w:val="16"/>
                <w:szCs w:val="16"/>
              </w:rPr>
              <w:t>Almost Certain</w:t>
            </w:r>
          </w:p>
        </w:tc>
        <w:tc>
          <w:tcPr>
            <w:tcW w:w="4956" w:type="dxa"/>
            <w:gridSpan w:val="7"/>
            <w:vMerge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660D05F" w14:textId="77777777" w:rsidR="00FC60C3" w:rsidRPr="003B2149" w:rsidRDefault="00FC60C3" w:rsidP="00CA21F8">
            <w:pPr>
              <w:rPr>
                <w:rFonts w:ascii="Proxima Nova" w:hAnsi="Proxima Nova"/>
                <w:b/>
                <w:color w:val="002060"/>
                <w:sz w:val="16"/>
                <w:szCs w:val="16"/>
              </w:rPr>
            </w:pPr>
          </w:p>
        </w:tc>
      </w:tr>
      <w:tr w:rsidR="00FC60C3" w:rsidRPr="001F3624" w14:paraId="69D0F3B2" w14:textId="77777777" w:rsidTr="00FC60C3">
        <w:trPr>
          <w:trHeight w:val="432"/>
          <w:tblHeader/>
        </w:trPr>
        <w:tc>
          <w:tcPr>
            <w:tcW w:w="4630" w:type="dxa"/>
            <w:gridSpan w:val="5"/>
            <w:shd w:val="clear" w:color="auto" w:fill="039901"/>
            <w:vAlign w:val="center"/>
          </w:tcPr>
          <w:p w14:paraId="77C819D6" w14:textId="77777777" w:rsidR="00FC60C3" w:rsidRPr="001F3624" w:rsidDel="007120B2" w:rsidRDefault="00FC60C3" w:rsidP="00CA21F8">
            <w:pPr>
              <w:tabs>
                <w:tab w:val="left" w:pos="560"/>
                <w:tab w:val="center" w:pos="714"/>
              </w:tabs>
              <w:spacing w:after="0"/>
              <w:jc w:val="center"/>
              <w:rPr>
                <w:rFonts w:ascii="Proxima Nova" w:hAnsi="Proxima Nova"/>
                <w:b/>
              </w:rPr>
            </w:pPr>
            <w:r w:rsidRPr="001F3624">
              <w:rPr>
                <w:rFonts w:ascii="Proxima Nova" w:hAnsi="Proxima Nova"/>
                <w:b/>
                <w:color w:val="FFFFFF"/>
              </w:rPr>
              <w:t xml:space="preserve">1. Hazard Identification </w:t>
            </w:r>
          </w:p>
        </w:tc>
        <w:tc>
          <w:tcPr>
            <w:tcW w:w="3190" w:type="dxa"/>
            <w:gridSpan w:val="5"/>
            <w:shd w:val="clear" w:color="auto" w:fill="039901"/>
            <w:vAlign w:val="center"/>
          </w:tcPr>
          <w:p w14:paraId="52940C58" w14:textId="77777777" w:rsidR="00FC60C3" w:rsidRPr="001F3624" w:rsidDel="007120B2" w:rsidRDefault="00FC60C3" w:rsidP="00CA21F8">
            <w:pPr>
              <w:spacing w:after="0"/>
              <w:jc w:val="center"/>
              <w:rPr>
                <w:rFonts w:ascii="Proxima Nova" w:hAnsi="Proxima Nova"/>
                <w:b/>
              </w:rPr>
            </w:pPr>
            <w:r w:rsidRPr="001F3624">
              <w:rPr>
                <w:rFonts w:ascii="Proxima Nova" w:hAnsi="Proxima Nova"/>
                <w:b/>
                <w:color w:val="FFFFFF"/>
              </w:rPr>
              <w:t xml:space="preserve">2. Risk Evaluation </w:t>
            </w:r>
          </w:p>
        </w:tc>
        <w:tc>
          <w:tcPr>
            <w:tcW w:w="7300" w:type="dxa"/>
            <w:gridSpan w:val="10"/>
            <w:shd w:val="clear" w:color="auto" w:fill="039901"/>
            <w:vAlign w:val="center"/>
          </w:tcPr>
          <w:p w14:paraId="14AA7180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FFFFFF"/>
              </w:rPr>
            </w:pPr>
            <w:r w:rsidRPr="001F3624">
              <w:rPr>
                <w:rFonts w:ascii="Proxima Nova" w:hAnsi="Proxima Nova"/>
                <w:b/>
                <w:color w:val="FFFFFF"/>
              </w:rPr>
              <w:t xml:space="preserve">3. Risk Control </w:t>
            </w:r>
          </w:p>
        </w:tc>
      </w:tr>
      <w:tr w:rsidR="00FC60C3" w:rsidRPr="001F3624" w14:paraId="033FCC64" w14:textId="77777777" w:rsidTr="00FC60C3">
        <w:trPr>
          <w:trHeight w:val="979"/>
          <w:tblHeader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021D659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No.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D28D045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Work Activity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21CAF342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Hazard</w:t>
            </w:r>
          </w:p>
        </w:tc>
        <w:tc>
          <w:tcPr>
            <w:tcW w:w="1490" w:type="dxa"/>
            <w:shd w:val="clear" w:color="auto" w:fill="E8E8E8" w:themeFill="background2"/>
            <w:vAlign w:val="center"/>
          </w:tcPr>
          <w:p w14:paraId="01E2FF20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Possible Accident / Ill Health &amp; Persons-at-Risk</w:t>
            </w:r>
          </w:p>
        </w:tc>
        <w:tc>
          <w:tcPr>
            <w:tcW w:w="1701" w:type="dxa"/>
            <w:gridSpan w:val="2"/>
            <w:shd w:val="clear" w:color="auto" w:fill="E8E8E8" w:themeFill="background2"/>
            <w:vAlign w:val="center"/>
          </w:tcPr>
          <w:p w14:paraId="7C62216C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Existing Risk Control</w:t>
            </w:r>
          </w:p>
          <w:p w14:paraId="5BA93248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(if any)</w:t>
            </w:r>
          </w:p>
        </w:tc>
        <w:tc>
          <w:tcPr>
            <w:tcW w:w="425" w:type="dxa"/>
            <w:shd w:val="clear" w:color="auto" w:fill="E8E8E8" w:themeFill="background2"/>
            <w:textDirection w:val="btLr"/>
          </w:tcPr>
          <w:p w14:paraId="04FAE347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S</w:t>
            </w:r>
          </w:p>
        </w:tc>
        <w:tc>
          <w:tcPr>
            <w:tcW w:w="436" w:type="dxa"/>
            <w:shd w:val="clear" w:color="auto" w:fill="E8E8E8" w:themeFill="background2"/>
            <w:textDirection w:val="btLr"/>
          </w:tcPr>
          <w:p w14:paraId="27EDDC95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L</w:t>
            </w:r>
          </w:p>
        </w:tc>
        <w:tc>
          <w:tcPr>
            <w:tcW w:w="628" w:type="dxa"/>
            <w:shd w:val="clear" w:color="auto" w:fill="E8E8E8" w:themeFill="background2"/>
            <w:textDirection w:val="btLr"/>
          </w:tcPr>
          <w:p w14:paraId="6B340609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Risk Level</w:t>
            </w:r>
          </w:p>
        </w:tc>
        <w:tc>
          <w:tcPr>
            <w:tcW w:w="1913" w:type="dxa"/>
            <w:gridSpan w:val="2"/>
            <w:shd w:val="clear" w:color="auto" w:fill="E8E8E8" w:themeFill="background2"/>
            <w:vAlign w:val="center"/>
          </w:tcPr>
          <w:p w14:paraId="45D8732B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Additional Risk Control</w:t>
            </w:r>
          </w:p>
        </w:tc>
        <w:tc>
          <w:tcPr>
            <w:tcW w:w="431" w:type="dxa"/>
            <w:shd w:val="clear" w:color="auto" w:fill="E8E8E8" w:themeFill="background2"/>
            <w:textDirection w:val="btLr"/>
            <w:vAlign w:val="center"/>
          </w:tcPr>
          <w:p w14:paraId="1BC701AE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S</w:t>
            </w:r>
          </w:p>
        </w:tc>
        <w:tc>
          <w:tcPr>
            <w:tcW w:w="425" w:type="dxa"/>
            <w:shd w:val="clear" w:color="auto" w:fill="E8E8E8" w:themeFill="background2"/>
            <w:textDirection w:val="btLr"/>
            <w:vAlign w:val="center"/>
          </w:tcPr>
          <w:p w14:paraId="3C982782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L</w:t>
            </w:r>
          </w:p>
        </w:tc>
        <w:tc>
          <w:tcPr>
            <w:tcW w:w="577" w:type="dxa"/>
            <w:gridSpan w:val="2"/>
            <w:shd w:val="clear" w:color="auto" w:fill="E8E8E8" w:themeFill="background2"/>
            <w:textDirection w:val="btLr"/>
            <w:vAlign w:val="center"/>
          </w:tcPr>
          <w:p w14:paraId="34308204" w14:textId="77777777" w:rsidR="00FC60C3" w:rsidRPr="001F3624" w:rsidRDefault="00FC60C3" w:rsidP="00CA21F8">
            <w:pPr>
              <w:spacing w:after="0"/>
              <w:ind w:left="113" w:right="113"/>
              <w:jc w:val="center"/>
              <w:rPr>
                <w:rFonts w:ascii="Proxima Nova" w:hAnsi="Proxima Nova"/>
                <w:b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color w:val="002060"/>
                <w:sz w:val="18"/>
                <w:szCs w:val="18"/>
              </w:rPr>
              <w:t>Risk Level</w:t>
            </w:r>
          </w:p>
        </w:tc>
        <w:tc>
          <w:tcPr>
            <w:tcW w:w="1524" w:type="dxa"/>
            <w:gridSpan w:val="2"/>
            <w:shd w:val="clear" w:color="auto" w:fill="E8E8E8" w:themeFill="background2"/>
            <w:vAlign w:val="center"/>
          </w:tcPr>
          <w:p w14:paraId="43F89A7C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  <w:t>Implementation</w:t>
            </w:r>
          </w:p>
          <w:p w14:paraId="334B686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  <w:t>Person</w:t>
            </w: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6EF02934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  <w:t>Due Date</w:t>
            </w:r>
          </w:p>
        </w:tc>
        <w:tc>
          <w:tcPr>
            <w:tcW w:w="1579" w:type="dxa"/>
            <w:shd w:val="clear" w:color="auto" w:fill="E8E8E8" w:themeFill="background2"/>
            <w:vAlign w:val="center"/>
          </w:tcPr>
          <w:p w14:paraId="0E69932D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b/>
                <w:bCs/>
                <w:color w:val="002060"/>
                <w:sz w:val="18"/>
                <w:szCs w:val="18"/>
              </w:rPr>
              <w:t>Remarks</w:t>
            </w:r>
          </w:p>
        </w:tc>
      </w:tr>
      <w:tr w:rsidR="00FC60C3" w:rsidRPr="001F3624" w14:paraId="158AE6D4" w14:textId="77777777" w:rsidTr="007056A2">
        <w:trPr>
          <w:trHeight w:val="1008"/>
        </w:trPr>
        <w:tc>
          <w:tcPr>
            <w:tcW w:w="540" w:type="dxa"/>
            <w:vAlign w:val="center"/>
          </w:tcPr>
          <w:p w14:paraId="4190BDCB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  <w:r w:rsidRPr="001F3624">
              <w:rPr>
                <w:rFonts w:ascii="Proxima Nova" w:hAnsi="Proxima Nova"/>
                <w:color w:val="002060"/>
                <w:sz w:val="18"/>
                <w:szCs w:val="18"/>
              </w:rPr>
              <w:t>1</w:t>
            </w:r>
          </w:p>
        </w:tc>
        <w:tc>
          <w:tcPr>
            <w:tcW w:w="1398" w:type="dxa"/>
          </w:tcPr>
          <w:p w14:paraId="68CDE7B1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14:paraId="3E3E6511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AB80900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13E3E50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E93989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6" w:type="dxa"/>
          </w:tcPr>
          <w:p w14:paraId="4D5118A2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628" w:type="dxa"/>
          </w:tcPr>
          <w:p w14:paraId="3B2AD85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913" w:type="dxa"/>
            <w:gridSpan w:val="2"/>
          </w:tcPr>
          <w:p w14:paraId="75B9709E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1" w:type="dxa"/>
          </w:tcPr>
          <w:p w14:paraId="66224B64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B32E0B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10FA395C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24" w:type="dxa"/>
            <w:gridSpan w:val="2"/>
          </w:tcPr>
          <w:p w14:paraId="6A773E55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9F40C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79" w:type="dxa"/>
          </w:tcPr>
          <w:p w14:paraId="27843250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</w:tr>
      <w:tr w:rsidR="00FC60C3" w:rsidRPr="001F3624" w14:paraId="7D285A33" w14:textId="77777777" w:rsidTr="007056A2">
        <w:trPr>
          <w:trHeight w:val="1008"/>
        </w:trPr>
        <w:tc>
          <w:tcPr>
            <w:tcW w:w="540" w:type="dxa"/>
            <w:vAlign w:val="center"/>
          </w:tcPr>
          <w:p w14:paraId="0CC61C99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  <w:r>
              <w:rPr>
                <w:rFonts w:ascii="Proxima Nova" w:hAnsi="Proxima Nova"/>
                <w:color w:val="002060"/>
                <w:sz w:val="18"/>
                <w:szCs w:val="18"/>
              </w:rPr>
              <w:t>2</w:t>
            </w:r>
          </w:p>
        </w:tc>
        <w:tc>
          <w:tcPr>
            <w:tcW w:w="1398" w:type="dxa"/>
          </w:tcPr>
          <w:p w14:paraId="2743DB4C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14:paraId="7140B18C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490" w:type="dxa"/>
          </w:tcPr>
          <w:p w14:paraId="59E837E0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CB47B7F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F278EC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6" w:type="dxa"/>
          </w:tcPr>
          <w:p w14:paraId="5B15E20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628" w:type="dxa"/>
          </w:tcPr>
          <w:p w14:paraId="718C2C55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913" w:type="dxa"/>
            <w:gridSpan w:val="2"/>
          </w:tcPr>
          <w:p w14:paraId="298DAF44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1" w:type="dxa"/>
          </w:tcPr>
          <w:p w14:paraId="3B899D3E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622FB0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36CC3673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24" w:type="dxa"/>
            <w:gridSpan w:val="2"/>
          </w:tcPr>
          <w:p w14:paraId="5351A68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6D7CB3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955D710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</w:tr>
      <w:tr w:rsidR="00FC60C3" w:rsidRPr="001F3624" w14:paraId="67D85204" w14:textId="77777777" w:rsidTr="007056A2">
        <w:trPr>
          <w:trHeight w:val="1008"/>
        </w:trPr>
        <w:tc>
          <w:tcPr>
            <w:tcW w:w="540" w:type="dxa"/>
            <w:vAlign w:val="center"/>
          </w:tcPr>
          <w:p w14:paraId="10194B1E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  <w:r>
              <w:rPr>
                <w:rFonts w:ascii="Proxima Nova" w:hAnsi="Proxima Nova"/>
                <w:color w:val="002060"/>
                <w:sz w:val="18"/>
                <w:szCs w:val="18"/>
              </w:rPr>
              <w:t>3</w:t>
            </w:r>
          </w:p>
        </w:tc>
        <w:tc>
          <w:tcPr>
            <w:tcW w:w="1398" w:type="dxa"/>
          </w:tcPr>
          <w:p w14:paraId="356389A7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14:paraId="46A497A5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490" w:type="dxa"/>
          </w:tcPr>
          <w:p w14:paraId="335A75D3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066F42C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8B211A0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6" w:type="dxa"/>
          </w:tcPr>
          <w:p w14:paraId="625B1891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628" w:type="dxa"/>
          </w:tcPr>
          <w:p w14:paraId="5BCA4CAA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913" w:type="dxa"/>
            <w:gridSpan w:val="2"/>
          </w:tcPr>
          <w:p w14:paraId="7AEBF55D" w14:textId="77777777" w:rsidR="00FC60C3" w:rsidRPr="001F3624" w:rsidRDefault="00FC60C3" w:rsidP="00CA21F8">
            <w:pPr>
              <w:spacing w:after="0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31" w:type="dxa"/>
          </w:tcPr>
          <w:p w14:paraId="4930E84C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4C7AA8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577" w:type="dxa"/>
            <w:gridSpan w:val="2"/>
          </w:tcPr>
          <w:p w14:paraId="350A7113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24" w:type="dxa"/>
            <w:gridSpan w:val="2"/>
          </w:tcPr>
          <w:p w14:paraId="6CA0AAE9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C991A5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  <w:tc>
          <w:tcPr>
            <w:tcW w:w="1579" w:type="dxa"/>
          </w:tcPr>
          <w:p w14:paraId="51E56173" w14:textId="77777777" w:rsidR="00FC60C3" w:rsidRPr="001F3624" w:rsidRDefault="00FC60C3" w:rsidP="00CA21F8">
            <w:pPr>
              <w:spacing w:after="0"/>
              <w:jc w:val="center"/>
              <w:rPr>
                <w:rFonts w:ascii="Proxima Nova" w:hAnsi="Proxima Nova"/>
                <w:color w:val="002060"/>
                <w:sz w:val="18"/>
                <w:szCs w:val="18"/>
              </w:rPr>
            </w:pPr>
          </w:p>
        </w:tc>
      </w:tr>
    </w:tbl>
    <w:p w14:paraId="4EAD7C9B" w14:textId="0F53A82F" w:rsidR="007C3DBE" w:rsidRPr="00851E69" w:rsidRDefault="007C3DBE" w:rsidP="00197239">
      <w:pPr>
        <w:spacing w:after="0" w:line="276" w:lineRule="auto"/>
        <w:rPr>
          <w:rFonts w:ascii="Proxima Nova" w:hAnsi="Proxima Nova"/>
          <w:color w:val="002060"/>
          <w:sz w:val="18"/>
          <w:szCs w:val="18"/>
        </w:rPr>
      </w:pPr>
    </w:p>
    <w:sectPr w:rsidR="007C3DBE" w:rsidRPr="00851E69" w:rsidSect="008D116B">
      <w:footerReference w:type="default" r:id="rId9"/>
      <w:pgSz w:w="15840" w:h="12240" w:orient="landscape"/>
      <w:pgMar w:top="171" w:right="1440" w:bottom="0" w:left="873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A71A" w14:textId="77777777" w:rsidR="00851E69" w:rsidRDefault="00851E69" w:rsidP="00851E69">
      <w:pPr>
        <w:spacing w:after="0" w:line="240" w:lineRule="auto"/>
      </w:pPr>
      <w:r>
        <w:separator/>
      </w:r>
    </w:p>
  </w:endnote>
  <w:endnote w:type="continuationSeparator" w:id="0">
    <w:p w14:paraId="020D839F" w14:textId="77777777" w:rsidR="00851E69" w:rsidRDefault="00851E69" w:rsidP="0085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50FD" w14:textId="638AF7E4" w:rsidR="00851E69" w:rsidRDefault="00513A59" w:rsidP="00851E69">
    <w:pPr>
      <w:pStyle w:val="Footer"/>
      <w:jc w:val="center"/>
      <w:rPr>
        <w:rFonts w:ascii="Proxima Nova" w:hAnsi="Proxima Nova"/>
        <w:b/>
        <w:bCs/>
        <w:color w:val="002060"/>
      </w:rPr>
    </w:pPr>
    <w:r w:rsidRPr="00513A59">
      <w:rPr>
        <w:rFonts w:ascii="Proxima Nova" w:hAnsi="Proxima Nova"/>
        <w:b/>
        <w:bCs/>
        <w:color w:val="002060"/>
      </w:rPr>
      <w:t>CODE OF PRACTICE: WORKPLACE SAFETY AND HEALTH (RISK MANAGEMENT)</w:t>
    </w:r>
  </w:p>
  <w:p w14:paraId="5E68F6BB" w14:textId="6554CBE1" w:rsidR="00197239" w:rsidRPr="00197239" w:rsidRDefault="00197239" w:rsidP="00851E69">
    <w:pPr>
      <w:pStyle w:val="Footer"/>
      <w:jc w:val="center"/>
      <w:rPr>
        <w:rFonts w:ascii="Proxima Nova" w:hAnsi="Proxima Nova"/>
        <w:color w:val="002060"/>
      </w:rPr>
    </w:pPr>
    <w:r w:rsidRPr="00197239">
      <w:rPr>
        <w:rFonts w:ascii="Proxima Nova" w:hAnsi="Proxima Nova"/>
        <w:color w:val="002060"/>
      </w:rPr>
      <w:t>REFERENCE: SHENA/CID/GUI/4-206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DC86" w14:textId="77777777" w:rsidR="00851E69" w:rsidRDefault="00851E69" w:rsidP="00851E69">
      <w:pPr>
        <w:spacing w:after="0" w:line="240" w:lineRule="auto"/>
      </w:pPr>
      <w:r>
        <w:separator/>
      </w:r>
    </w:p>
  </w:footnote>
  <w:footnote w:type="continuationSeparator" w:id="0">
    <w:p w14:paraId="594CF110" w14:textId="77777777" w:rsidR="00851E69" w:rsidRDefault="00851E69" w:rsidP="0085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44F"/>
    <w:multiLevelType w:val="hybridMultilevel"/>
    <w:tmpl w:val="4D38DC7E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2733"/>
    <w:multiLevelType w:val="multilevel"/>
    <w:tmpl w:val="EA9C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E3BFC"/>
    <w:multiLevelType w:val="multilevel"/>
    <w:tmpl w:val="C360E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F3C7B"/>
    <w:multiLevelType w:val="multilevel"/>
    <w:tmpl w:val="3DD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D2C39"/>
    <w:multiLevelType w:val="multilevel"/>
    <w:tmpl w:val="830C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8975873">
    <w:abstractNumId w:val="3"/>
  </w:num>
  <w:num w:numId="2" w16cid:durableId="555746425">
    <w:abstractNumId w:val="2"/>
  </w:num>
  <w:num w:numId="3" w16cid:durableId="1758861526">
    <w:abstractNumId w:val="0"/>
  </w:num>
  <w:num w:numId="4" w16cid:durableId="2078164765">
    <w:abstractNumId w:val="1"/>
  </w:num>
  <w:num w:numId="5" w16cid:durableId="993870314">
    <w:abstractNumId w:val="4"/>
  </w:num>
  <w:num w:numId="6" w16cid:durableId="2001884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C3"/>
    <w:rsid w:val="00193AA1"/>
    <w:rsid w:val="00197239"/>
    <w:rsid w:val="001D05E4"/>
    <w:rsid w:val="00237304"/>
    <w:rsid w:val="00277F17"/>
    <w:rsid w:val="004102C3"/>
    <w:rsid w:val="004A03FB"/>
    <w:rsid w:val="004A6869"/>
    <w:rsid w:val="004A71BD"/>
    <w:rsid w:val="00513A59"/>
    <w:rsid w:val="007056A2"/>
    <w:rsid w:val="00754EB1"/>
    <w:rsid w:val="007A719F"/>
    <w:rsid w:val="007C3DBE"/>
    <w:rsid w:val="00851E69"/>
    <w:rsid w:val="008D116B"/>
    <w:rsid w:val="00A17C42"/>
    <w:rsid w:val="00C024F5"/>
    <w:rsid w:val="00E45C54"/>
    <w:rsid w:val="00EA3A98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FBCEE"/>
  <w15:chartTrackingRefBased/>
  <w15:docId w15:val="{4DE18BB8-DE6B-7A4D-8750-775871FE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C6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C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60C3"/>
    <w:rPr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qFormat/>
    <w:rsid w:val="00FC60C3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E6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1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E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1E6E9-9618-8147-9C1A-69E41E38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857</Characters>
  <Application>Microsoft Office Word</Application>
  <DocSecurity>0</DocSecurity>
  <Lines>143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Khairunnisa Binti Haji Ahim</cp:lastModifiedBy>
  <cp:revision>10</cp:revision>
  <cp:lastPrinted>2025-10-23T06:57:00Z</cp:lastPrinted>
  <dcterms:created xsi:type="dcterms:W3CDTF">2025-10-23T06:57:00Z</dcterms:created>
  <dcterms:modified xsi:type="dcterms:W3CDTF">2025-10-31T03:11:00Z</dcterms:modified>
  <cp:category/>
</cp:coreProperties>
</file>